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Default="002F0207" w:rsidP="002F0207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бюджетное дошкольное образовательное учреждение</w:t>
      </w:r>
    </w:p>
    <w:p w:rsidR="002F0207" w:rsidRPr="00E83CC6" w:rsidRDefault="002F0207" w:rsidP="002F0207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Ростова-на-Дону «Детский сад № 66»</w:t>
      </w:r>
    </w:p>
    <w:p w:rsidR="002F0207" w:rsidRDefault="002F0207" w:rsidP="002F0207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F0207" w:rsidRDefault="002F0207" w:rsidP="002F020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092D10" w:rsidRDefault="00092D10" w:rsidP="002F020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092D10" w:rsidRDefault="00092D10" w:rsidP="002F0207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2F0207" w:rsidRPr="00092D10" w:rsidRDefault="002F0207" w:rsidP="00092D10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54D0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Проект </w:t>
      </w:r>
    </w:p>
    <w:p w:rsidR="002F0207" w:rsidRPr="00254D0E" w:rsidRDefault="002F0207" w:rsidP="002F0207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54D0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 ранней профориентации</w:t>
      </w:r>
    </w:p>
    <w:p w:rsidR="002F0207" w:rsidRPr="00254D0E" w:rsidRDefault="002F0207" w:rsidP="002F0207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54D0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дошкольников 3-7 лет </w:t>
      </w:r>
    </w:p>
    <w:p w:rsidR="002F0207" w:rsidRPr="00254D0E" w:rsidRDefault="002F0207" w:rsidP="002F0207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54D0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на 2020-2021 учебный год</w:t>
      </w:r>
    </w:p>
    <w:p w:rsidR="002F0207" w:rsidRPr="00020593" w:rsidRDefault="002F0207" w:rsidP="002F020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0207" w:rsidRDefault="002F0207" w:rsidP="002F02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Срок реализации: 01.09</w:t>
      </w:r>
      <w:r w:rsidRPr="00254D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.2020 г. – 31.05.2021 г.</w:t>
      </w:r>
    </w:p>
    <w:p w:rsidR="002F0207" w:rsidRDefault="002F0207" w:rsidP="002F02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0207" w:rsidRPr="00254D0E" w:rsidRDefault="002F0207" w:rsidP="002F02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0207" w:rsidRPr="00020593" w:rsidRDefault="002F0207" w:rsidP="002F020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F0207" w:rsidRDefault="002F0207" w:rsidP="002F02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</w:t>
      </w:r>
      <w:r w:rsidR="00092D1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31455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 w:rsidRPr="00254D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Руководитель проекта:</w:t>
      </w:r>
    </w:p>
    <w:p w:rsidR="002F0207" w:rsidRDefault="002F0207" w:rsidP="002F02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092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Терезникова И.А. </w:t>
      </w:r>
    </w:p>
    <w:p w:rsidR="002F0207" w:rsidRDefault="002F0207" w:rsidP="002F02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092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2F0207" w:rsidRDefault="002F0207" w:rsidP="002F020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092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Хухлаева М.А.</w:t>
      </w:r>
    </w:p>
    <w:p w:rsidR="00092D10" w:rsidRDefault="00092D10" w:rsidP="00092D10">
      <w:pPr>
        <w:shd w:val="clear" w:color="auto" w:fill="FFFFFF"/>
        <w:tabs>
          <w:tab w:val="left" w:pos="7088"/>
          <w:tab w:val="left" w:pos="7230"/>
        </w:tabs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2D10" w:rsidRDefault="00092D10" w:rsidP="002F0207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2D10" w:rsidRDefault="00092D10" w:rsidP="002F0207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2D10" w:rsidRDefault="00092D10" w:rsidP="002F0207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2D10" w:rsidRDefault="00092D10" w:rsidP="002F0207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2D10" w:rsidRDefault="00092D10" w:rsidP="002F0207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92D10" w:rsidRPr="00092D10" w:rsidRDefault="002F0207" w:rsidP="00092D10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54D0E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>2020 г.</w:t>
      </w:r>
    </w:p>
    <w:p w:rsidR="00FD7D20" w:rsidRPr="002F0207" w:rsidRDefault="00FD7D20" w:rsidP="002F020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2F020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Пояснительная записка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Актуальность</w:t>
      </w:r>
    </w:p>
    <w:p w:rsidR="00FD7D20" w:rsidRPr="00FD7D20" w:rsidRDefault="00FD7D20" w:rsidP="002F0207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 У человека все закладывается с детства и профессиональная направленность в том числе. Как правило, профориентация начинается лишь в старших классах общеобразовательных школ. Ребенок не успевает сделать осознанный выбор, поскольку перечень предлагаемых профессий мал, знания о них минимальны и даются эпизодически. А ведь скрытые резервы профориентации таятся не только в начальном звене обучения, но и на этапе дошкольного детства.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</w:t>
      </w:r>
    </w:p>
    <w:p w:rsidR="00FD7D20" w:rsidRPr="00FD7D20" w:rsidRDefault="00FD7D20" w:rsidP="002F0207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Поэтому ознакомлением с трудом взрослых необходимо начинать уже в дошкольном возрасте, когда дети через доступные формы познания узнают о разных профессиях.</w:t>
      </w:r>
    </w:p>
    <w:p w:rsidR="00FD7D20" w:rsidRPr="00FD7D20" w:rsidRDefault="00FD7D20" w:rsidP="002F0207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FD7D20" w:rsidRPr="00FD7D20" w:rsidRDefault="00FD7D20" w:rsidP="002F0207">
      <w:pPr>
        <w:shd w:val="clear" w:color="auto" w:fill="FFFFFF"/>
        <w:spacing w:after="15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 профессий), а также включать совместное обсуждение мечты и опыта ребенка, приобретенного им в каких-то видах трудовой деятельности. Необходимо развить у воспитанников веру в свои силы, путем поддержки их начинаний будь то в творчестве, спорте, технике и т.д. Чем больше разных умений и навыков приобретет ребенок в детстве, тем лучше он будет знать и оценивать свои возможности в более старшем возрасте. Конечно, некоторые элементы профессиональной деятельности им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Поэтому в детском саду на данном этапе необходимо создать определенную наглядную основу, на которой в последующем будет базироваться дальнейшее развитие профессионального самосознания.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Цель проекта: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обобщение знаний о 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Задачи для детей:</w:t>
      </w:r>
    </w:p>
    <w:p w:rsidR="00FD7D20" w:rsidRPr="00FD7D20" w:rsidRDefault="00FD7D20" w:rsidP="00FD7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формировать у детей представления о профессиях взрослых, структуре трудового процесса, понимание взаимосвязи между компонентами трудовой деятельности;</w:t>
      </w:r>
    </w:p>
    <w:p w:rsidR="00FD7D20" w:rsidRPr="00FD7D20" w:rsidRDefault="00FD7D20" w:rsidP="00FD7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воспитывать бережное отношение к труду и его результатам;</w:t>
      </w:r>
    </w:p>
    <w:p w:rsidR="00FD7D20" w:rsidRPr="00FD7D20" w:rsidRDefault="00FD7D20" w:rsidP="00FD7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помочь детям осознать важность, необходимость и незаменимость каждой профессии;</w:t>
      </w:r>
    </w:p>
    <w:p w:rsidR="00FD7D20" w:rsidRPr="00FD7D20" w:rsidRDefault="00FD7D20" w:rsidP="00FD7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формировать умения отражать в игровой и продуктивной деятельности свои впечатления, знания;</w:t>
      </w:r>
    </w:p>
    <w:p w:rsidR="00FD7D20" w:rsidRPr="00FD7D20" w:rsidRDefault="00FD7D20" w:rsidP="00FD7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стимулировать развитие познавательно-исследовательских, коммуникативных, творческих способностей детей.</w:t>
      </w:r>
    </w:p>
    <w:p w:rsidR="00FD7D20" w:rsidRPr="00FD7D20" w:rsidRDefault="00FD7D20" w:rsidP="00FD7D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обогащать РППС (сюжетно-ролевые игры, дидактические игра, книжный материал, альбомы по конкретной профессии и т.д.) специальным оборудованием и игровым материалом согласно теме проекта.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Алгоритм ознакомления с профессией.</w:t>
      </w:r>
    </w:p>
    <w:p w:rsidR="00FD7D20" w:rsidRPr="00FD7D20" w:rsidRDefault="00FD7D20" w:rsidP="00FD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Название профессии.</w:t>
      </w:r>
    </w:p>
    <w:p w:rsidR="00FD7D20" w:rsidRPr="00FD7D20" w:rsidRDefault="00FD7D20" w:rsidP="00FD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Место работы.</w:t>
      </w:r>
    </w:p>
    <w:p w:rsidR="00FD7D20" w:rsidRPr="00FD7D20" w:rsidRDefault="00FD7D20" w:rsidP="00FD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Материал для труда.</w:t>
      </w:r>
    </w:p>
    <w:p w:rsidR="00FD7D20" w:rsidRPr="00FD7D20" w:rsidRDefault="00FD7D20" w:rsidP="00FD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Форменная одежда.</w:t>
      </w:r>
    </w:p>
    <w:p w:rsidR="00FD7D20" w:rsidRPr="00FD7D20" w:rsidRDefault="00FD7D20" w:rsidP="00FD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Орудия труда.</w:t>
      </w:r>
    </w:p>
    <w:p w:rsidR="00FD7D20" w:rsidRPr="00FD7D20" w:rsidRDefault="00FD7D20" w:rsidP="00FD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Трудовые действия.</w:t>
      </w:r>
    </w:p>
    <w:p w:rsidR="00FD7D20" w:rsidRPr="00FD7D20" w:rsidRDefault="00FD7D20" w:rsidP="00FD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Личностные качества.</w:t>
      </w:r>
    </w:p>
    <w:p w:rsidR="00FD7D20" w:rsidRPr="00FD7D20" w:rsidRDefault="00FD7D20" w:rsidP="00FD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Результат труда.</w:t>
      </w:r>
    </w:p>
    <w:p w:rsidR="00FD7D20" w:rsidRPr="00FD7D20" w:rsidRDefault="00FD7D20" w:rsidP="00FD7D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Польза труда для общества.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Путеводитель по профессиям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Группа раннего возраста детей 2-3 лет: воспитатель, помощник воспитателя, повар, дворник, врач, строитель, шофер.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Младшая группа 3-4 г.: воспитатель, помощник воспитателя, музыкальный руководитель, медсестра (врач), повар, продавец.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Средняя группа 4-5 лет: шофер, почтальон, врач и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профессии родителей.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Старшая группа 5-6 лет: учителя, работники сельского хозяйства, транспорта, связи, торговли,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труд людей творческих профессий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: художников, писателей, мастеров народно-прикладного искусств.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Подготовительная к школе группа 6-7 лет: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профессии родного города, профессии родителей, современные профессии.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В младшей группе происходит знакомство с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трудом близких взрослых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, понятными им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профессиями людей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, которые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детей окружают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: воспитатель, помощник воспитателя, музыкальный руководитель, медсестра, повар, продавец.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В средней группе добавляются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профессии шофера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, почтальона, врача и знание о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профессиях родителей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В старшей группе детям показывают результаты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труда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, его общественную значимость, добавляются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профессии учителя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, работников сельского хозяйства, транспорта, связи, торговли, с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трудом людей творческих профессий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: художников, писателей, мастеров народно-прикладного искусства, результатами их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труда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. Дети играют в магазин, аптеку, поликлинику. Совершенствуются игры, в которых отражены отдельные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профессии 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(продавца, почтальона, актера, врача, полицейского, шофера, моряка, летчика). В играх на тему «Транспорт» совершенствуются знания Правил дорожного движения. В играх дети стараются изобразить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профессии родителей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Детей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 седьмого года жизни продолжают знакомить с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профессиями родного города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В сюжетно-ролевых играх изображают работу членов семьи, быт, </w:t>
      </w:r>
      <w:r w:rsidRPr="00FD7D20">
        <w:rPr>
          <w:rFonts w:ascii="Times New Roman" w:eastAsia="Times New Roman" w:hAnsi="Times New Roman" w:cs="Times New Roman"/>
          <w:b/>
          <w:bCs/>
          <w:color w:val="0E0E0E"/>
          <w:sz w:val="21"/>
          <w:szCs w:val="21"/>
          <w:lang w:eastAsia="ru-RU"/>
        </w:rPr>
        <w:t>труд людей</w:t>
      </w:r>
      <w:r w:rsidRPr="00FD7D20">
        <w:rPr>
          <w:rFonts w:ascii="Times New Roman" w:eastAsia="Times New Roman" w:hAnsi="Times New Roman" w:cs="Times New Roman"/>
          <w:color w:val="0E0E0E"/>
          <w:sz w:val="21"/>
          <w:szCs w:val="21"/>
          <w:lang w:eastAsia="ru-RU"/>
        </w:rPr>
        <w:t>, героическое прошлое и настоящее нашей Родины. Расширяются представления о разных специальностях (на самолете летают пилоты, на пароходе есть капитан, штурман, матрос, кок и т. д.).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Ожидаемые результаты работы с детьми по вопросу ранней (детской) профориентации:</w:t>
      </w:r>
    </w:p>
    <w:p w:rsidR="00FD7D20" w:rsidRPr="00FD7D20" w:rsidRDefault="00FD7D20" w:rsidP="00FD7D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 детей сформируется обобщенное представление о структуре трудового процесса и понимание взаимосвязи между компонентами трудовой деятельности,</w:t>
      </w:r>
    </w:p>
    <w:p w:rsidR="00FD7D20" w:rsidRPr="00FD7D20" w:rsidRDefault="00FD7D20" w:rsidP="00FD7D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активизируется познавательная деятельность дошкольников, интерес к профессиям взрослых,</w:t>
      </w:r>
    </w:p>
    <w:p w:rsidR="00FD7D20" w:rsidRPr="00FD7D20" w:rsidRDefault="00FD7D20" w:rsidP="00FD7D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сформируется чувство уважения к людям разных профессий.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Участники проекта: 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дети, педагоги, родители.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Продолжительность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: проект рассчитан на 1 год.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Используемые образовательные технологии:</w:t>
      </w:r>
    </w:p>
    <w:p w:rsidR="00FD7D20" w:rsidRPr="00FD7D20" w:rsidRDefault="00FD7D20" w:rsidP="00FD7D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Технология проектной деятельности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 (Л.С.Киселева, Т.А. Данилина, Т.С. </w:t>
      </w:r>
      <w:proofErr w:type="spellStart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Лагода</w:t>
      </w:r>
      <w:proofErr w:type="spellEnd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М.Б. Зуйкова). Проектная деятельность - это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</w:t>
      </w:r>
    </w:p>
    <w:p w:rsidR="00FD7D20" w:rsidRPr="00FD7D20" w:rsidRDefault="00FD7D20" w:rsidP="00FD7D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Педагогическая технология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 организации сюжетно-ролевых игр (Д.Б. </w:t>
      </w:r>
      <w:proofErr w:type="spellStart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Эльконин</w:t>
      </w:r>
      <w:proofErr w:type="spellEnd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 А.В. Запорожец, Р.И. Жуковская, А.П. Усова, Н.Я. Михайленко). Игра - это самая свободная, естественная форма погружения в реальную (или воображаемую) действительность с целью её изучения, проявления собственного «Я», творчества, активности, самостоятельности, самореализации.</w:t>
      </w:r>
    </w:p>
    <w:p w:rsidR="00FD7D20" w:rsidRPr="00FD7D20" w:rsidRDefault="00FD7D20" w:rsidP="00FD7D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Технология интегрированного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 обучения (Л.А. </w:t>
      </w:r>
      <w:proofErr w:type="spellStart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Венгер</w:t>
      </w:r>
      <w:proofErr w:type="spellEnd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, Е.Е. Кравцова, О.А. </w:t>
      </w:r>
      <w:proofErr w:type="spellStart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Скоролупова</w:t>
      </w:r>
      <w:proofErr w:type="spellEnd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) является своего рода инновационной. Интеграция–это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целостность. На основании анализа 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изученных работ, учёта современных образовательных технологий можно определить цель и задачи работы по ранней профориентации детей.</w:t>
      </w:r>
    </w:p>
    <w:p w:rsidR="00FD7D20" w:rsidRPr="00FD7D20" w:rsidRDefault="00FD7D20" w:rsidP="00FD7D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shd w:val="clear" w:color="auto" w:fill="FFFFFF"/>
          <w:lang w:eastAsia="ru-RU"/>
        </w:rPr>
        <w:t>Информационно-коммуникационные технологии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 В детском саде на данный момент это: компьютер, мультимедийный проектор, ноутбук, принтеры, сканер, магнитофоны, фотоаппарат, видеокамера (разработка информационных развивающих пособий, игр).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Реализация проекта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Работа по проекту предполагает разделение деятельности на три этапа: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 этап (организационный) сентябрь: 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проведение мониторинга, разработка и утверждение тематического плана, подбор методического сопровождения, подготовка наглядного материала, встречи с родителями воспитанников по организации экскурсий на их место работы, налаживание контактов с ближайшими социальными организациями.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II этап (практический) октябрь-апрель: 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реализация тематического плана через посещение социальных структур, организацию совместной и самостоятельной деятельности детей, «погружение» воспитанников в реальные практические ситуации, привлечение родителей, не имеющих возможность осуществить посещение их предприятий по изготовлению презентаций, альбомов «Профессии моих родителей».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III этап (итоговый) май: 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проведение повторного мониторинга, анализ и обобщение опыта.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ПРАКТИЧЕСКИЙ ЭТАП РЕАЛИЗАЦИИ ПРОЕКТА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8036"/>
        <w:gridCol w:w="1251"/>
      </w:tblGrid>
      <w:tr w:rsidR="00FD7D20" w:rsidRPr="00FD7D20" w:rsidTr="00FD7D20">
        <w:tc>
          <w:tcPr>
            <w:tcW w:w="77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Проектная деятельность</w:t>
            </w:r>
          </w:p>
        </w:tc>
      </w:tr>
      <w:tr w:rsidR="00FD7D20" w:rsidRPr="00FD7D20" w:rsidTr="00FD7D20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Проектная деятельность.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реализация проекта «В мире профессий».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В течение года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D20" w:rsidRPr="00FD7D20" w:rsidTr="00FD7D20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Проектная деятельность.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реализация проекта «Юные инженеры».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Март-апрель</w:t>
            </w:r>
          </w:p>
        </w:tc>
      </w:tr>
      <w:tr w:rsidR="00FD7D20" w:rsidRPr="00FD7D20" w:rsidTr="00FD7D20">
        <w:tc>
          <w:tcPr>
            <w:tcW w:w="77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Содержание образовательной деятельности (работа с педагогами)</w:t>
            </w:r>
          </w:p>
        </w:tc>
      </w:tr>
      <w:tr w:rsidR="00FD7D20" w:rsidRPr="00FD7D20" w:rsidTr="00FD7D20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Организация работы творческой группы по разработке проекта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«В мире профессий».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Сентябрь</w:t>
            </w:r>
          </w:p>
        </w:tc>
      </w:tr>
      <w:tr w:rsidR="00FD7D20" w:rsidRPr="00FD7D20" w:rsidTr="00FD7D20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Открытые просмотры форм образовательной деятельности.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FD7D20" w:rsidRPr="00FD7D20" w:rsidTr="00FD7D20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Творческая мастерская «Разработка картотеки видеоматериалов, игр, упражнений по ознакомлению детей с профессиями. Промышленный туризм родного края».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FD7D20" w:rsidRPr="00FD7D20" w:rsidTr="00FD7D20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Педсовет.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«Ранняя профориентация, как средство успешной социализации детей дошкольного возраста».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Январь</w:t>
            </w:r>
          </w:p>
        </w:tc>
      </w:tr>
      <w:tr w:rsidR="00FD7D20" w:rsidRPr="00FD7D20" w:rsidTr="00FD7D20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Ярмарка педагогических идей: презентация продуктов деятельности по разработке материалов в контексте профориентации детей дошкольного возраста.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Февраль</w:t>
            </w:r>
          </w:p>
        </w:tc>
      </w:tr>
    </w:tbl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8208"/>
        <w:gridCol w:w="1138"/>
      </w:tblGrid>
      <w:tr w:rsidR="00FD7D20" w:rsidRPr="00FD7D20" w:rsidTr="00CC4FCD">
        <w:tc>
          <w:tcPr>
            <w:tcW w:w="97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Организация деятельности с детьми.</w:t>
            </w:r>
          </w:p>
        </w:tc>
      </w:tr>
      <w:tr w:rsidR="00FD7D20" w:rsidRPr="00FD7D20" w:rsidTr="00CC4FCD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Экскурсии в библиотеку, магазин, столовую, пекарню в рамках реализации проекта «В мире профессий».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В течение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года</w:t>
            </w:r>
          </w:p>
        </w:tc>
      </w:tr>
      <w:tr w:rsidR="00FD7D20" w:rsidRPr="00FD7D20" w:rsidTr="00CC4FCD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Выставка творческих рисунков «Кем я хочу быть!».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Октябрь</w:t>
            </w:r>
          </w:p>
        </w:tc>
      </w:tr>
      <w:tr w:rsidR="00FD7D20" w:rsidRPr="00FD7D20" w:rsidTr="00CC4FCD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Квест-игра</w:t>
            </w:r>
            <w:proofErr w:type="spellEnd"/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«Мы в профессии играем».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Ноябрь</w:t>
            </w:r>
          </w:p>
        </w:tc>
      </w:tr>
      <w:tr w:rsidR="00FD7D20" w:rsidRPr="00FD7D20" w:rsidTr="00CC4FCD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Фотоколлаж «Профессии моих родных».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Январь</w:t>
            </w:r>
          </w:p>
        </w:tc>
      </w:tr>
      <w:tr w:rsidR="00FD7D20" w:rsidRPr="00FD7D20" w:rsidTr="00CC4FCD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Агитбригада «Все работы хороши-выбирай на вкус!».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Январь-февраль</w:t>
            </w:r>
          </w:p>
        </w:tc>
      </w:tr>
      <w:tr w:rsidR="00FD7D20" w:rsidRPr="00FD7D20" w:rsidTr="00CC4FCD">
        <w:tc>
          <w:tcPr>
            <w:tcW w:w="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Легофестиваль</w:t>
            </w:r>
            <w:proofErr w:type="spellEnd"/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«Детские фантазии» в рамках реализации проекта «Юные инженеры».</w:t>
            </w:r>
          </w:p>
        </w:tc>
        <w:tc>
          <w:tcPr>
            <w:tcW w:w="11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Апрель-май</w:t>
            </w:r>
          </w:p>
        </w:tc>
      </w:tr>
    </w:tbl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Содержание образовательной деятельности по реализации проекта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данном этапе работы происходит реализация мероприятий проекта.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А также проводится просветительская и консультативная работа с педагогами и семьями воспитанников по данному направлению.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Содержание образования и средства достижения цели.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Проект «Ранняя профориентация детей дошкольного возраста» разделен на три блока: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I блок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«Кто работает в детском саду»;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II блок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«Профессия моих родителей»;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III блок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«В мире современных профессий».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Тематические блоки состоят из мини-проектов, которые представляют собой взаимосвязанную цепочку, объединённую общей целью, результатом образовательной деятельности по блоку является создание альбомов, презентаций, развивающих пособий для детей.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I блок «Кто работает в детском саду?»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"/>
        <w:gridCol w:w="1172"/>
        <w:gridCol w:w="1965"/>
        <w:gridCol w:w="5461"/>
      </w:tblGrid>
      <w:tr w:rsidR="00FD7D20" w:rsidRPr="00FD7D20" w:rsidTr="00FD7D20"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Блок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Сроки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Подраздел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Цель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D20" w:rsidRPr="00FD7D20" w:rsidTr="00FD7D20">
        <w:tc>
          <w:tcPr>
            <w:tcW w:w="6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«Кто работает в детском саду»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октябрь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«Хорошо у нас в детском саду»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Формировать представления о сотрудниках детского сада, трудовых процессах, выполняемых помощником воспитателя, орудиях труда. Вызывать желание оказывать посильную помощь.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Чистит ковер пылесосом, чистит раковины, моет окна, дверь, приносит еду, моет посуду и т.д.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D20" w:rsidRPr="00FD7D20" w:rsidTr="00FD7D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D7D20" w:rsidRPr="00FD7D20" w:rsidRDefault="00FD7D20" w:rsidP="00FD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ноябрь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«Скажите, кто так вкусно готовит щи капустные?»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Формировать представление о труде повара, трудовых процессах, познакомить с предметами бытовой техники. Воспитывать уважение к труду взрослых, результатам их труда.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Делает фарш с помощью электрической мясорубки, лепит котлеты, пирожки, нарезает овощи с помощью овощерезки, </w:t>
            </w: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lastRenderedPageBreak/>
              <w:t>готовит какое-либо блюдо – плов, тефтели.</w:t>
            </w:r>
          </w:p>
        </w:tc>
      </w:tr>
      <w:tr w:rsidR="00FD7D20" w:rsidRPr="00FD7D20" w:rsidTr="00FD7D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D7D20" w:rsidRPr="00FD7D20" w:rsidRDefault="00FD7D20" w:rsidP="00FD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декабрь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«Веселей смотри вокруг – медсестра ребятам друг!»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Формировать представление у детей о работе медицинской сестры в детском саду.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Измеряет температуру, дает лекарство, мажет ссадины, делает перевязку, закапывает лекарство, измеряет температуру, рост, ведет записи в карточке.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Этапы работы над блоком: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первом этапе - создание проблемной ситуации в ходе экскурсии по детскому саду - «Кто эти люди, которые здесь работают?».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втором этапе - изучение профессий детского сада, изготовление итогового продукта - альбома о профессиях в детском саду.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третьем этапе – представление итогового продукта сверстникам и взрослым.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Четвёртый этап (закрепление и систематизация представлений детей) - сюжетно-ролевые игры.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II блок «Профессия моих родителей»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9"/>
        <w:gridCol w:w="972"/>
        <w:gridCol w:w="1393"/>
        <w:gridCol w:w="5886"/>
      </w:tblGrid>
      <w:tr w:rsidR="00FD7D20" w:rsidRPr="00FD7D20" w:rsidTr="00FD7D20"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Блок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Сроки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Подраздел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Цель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D20" w:rsidRPr="00FD7D20" w:rsidTr="00FD7D20"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«Профессия моих родителей»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«Лечу, качу во весь опор»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Формировать представления детей о профессии шофёр, дать понятие, что всё, что делают машины, можно осуществить только благодаря деятельности шофёра. Воспитывать уважение к труду шофёра.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Ведет машину, сгружает грузы, приводит в порядок машину, ремонтирует – накачивает, меняет колесо. Шофер должен знать хорошо правила дорожного движения; чтобы стать шофером нужно учиться.</w:t>
            </w:r>
          </w:p>
        </w:tc>
      </w:tr>
      <w:tr w:rsidR="00FD7D20" w:rsidRPr="00FD7D20" w:rsidTr="00FD7D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D7D20" w:rsidRPr="00FD7D20" w:rsidRDefault="00FD7D20" w:rsidP="00FD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«Мой папа – инспектор ГАИ» (для детей 3-5 лет)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Формировать у детей представления о профессии полицейского (инспектор ГАИ). Воспитывать интерес к трудной, героической профессии. Прививать навыки безопасного поведения на улицах города.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Поддерживает порядок на дороге, следит, чтобы водители соблюдали правила дорожного движения. Активизировать словарь детей: пешеходный переход, тротуар, пешеход, пассажир, дорожные знаки, транспорт, инспектор ДПС.</w:t>
            </w:r>
          </w:p>
        </w:tc>
      </w:tr>
      <w:tr w:rsidR="00FD7D20" w:rsidRPr="00FD7D20" w:rsidTr="00FD7D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D7D20" w:rsidRPr="00FD7D20" w:rsidRDefault="00FD7D20" w:rsidP="00FD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магазин за покупками</w:t>
            </w:r>
          </w:p>
        </w:tc>
        <w:tc>
          <w:tcPr>
            <w:tcW w:w="4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Формировать у детей представление о труде работников магазина – продавцом, кассиром.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Продавец – это человек, который продает нам различные вещи и продукты. С касс</w:t>
            </w:r>
            <w:bookmarkStart w:id="0" w:name="_GoBack"/>
            <w:bookmarkEnd w:id="0"/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иром мы расплачиваемся за купленный в магазине товар. Воспитывать в детях чувство уважения к людям труда.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0DF3" w:rsidRDefault="00770DF3" w:rsidP="00770D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770DF3" w:rsidRDefault="00770DF3" w:rsidP="00770D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FD7D20" w:rsidRPr="00FD7D20" w:rsidRDefault="00FD7D20" w:rsidP="00770DF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>Результат работы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Издание газеты или альбома «Профессия моих родителей».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Этапы работы над блоком: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первом этапе - создание проблемной ситуации - «Что мы знаем о профессиях взрослых?».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втором этапе - изучение профессий родителей, изготовление итогового продукта - альбомов о профессиях родителей.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третьем этапе – представление итогового продукта сверстникам и взрослым.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Четвёртый этап (закрепление и систематизация представлений детей) - сюжетно-ролевые игры.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III блок «В мире современных профессий»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для детей старшего дошкольного возраста 5-7 лет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782"/>
        <w:gridCol w:w="1969"/>
        <w:gridCol w:w="5332"/>
      </w:tblGrid>
      <w:tr w:rsidR="00FD7D20" w:rsidRPr="00FD7D20" w:rsidTr="00FD7D20"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Блок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Сроки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Подраздел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Цель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7D20" w:rsidRPr="00FD7D20" w:rsidTr="00FD7D20">
        <w:tc>
          <w:tcPr>
            <w:tcW w:w="1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«В мире современных профессий»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«В гости к дизайнеру»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Формирование представлений детей о творческих профессиях, в том числе модельера-дизайнера одежды, интереса к коллективной, игровой, познавательно-исследовательской деятельности. Развивать творческие способности, побуждать к самостоятельному выбору художественного оформления деталей одежды интерьера. Воспитывать трудолюбие, умение доводить начатое дело до завершения.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Представления детей о профессии «дизайнер»: направления профессии, назначение профессии, инструменты профессии</w:t>
            </w:r>
          </w:p>
        </w:tc>
      </w:tr>
      <w:tr w:rsidR="00FD7D20" w:rsidRPr="00FD7D20" w:rsidTr="00FD7D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D7D20" w:rsidRPr="00FD7D20" w:rsidRDefault="00FD7D20" w:rsidP="00FD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«Кто такой программист?»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Формировать у детей познавательный интерес к профессии программист.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Программист разрабатывает программы для компьютерной техники. Работает за компьютером, должен много знать, только самые умные люди становятся программистами, профессия будущего.</w:t>
            </w:r>
          </w:p>
        </w:tc>
      </w:tr>
      <w:tr w:rsidR="00FD7D20" w:rsidRPr="00FD7D20" w:rsidTr="00FD7D20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FD7D20" w:rsidRPr="00FD7D20" w:rsidRDefault="00FD7D20" w:rsidP="00FD7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«Кто работает в банке?»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Формировать представления детей о профессиях банковских служащих.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Какое учреждение называется банком? Банковские работники: экономисты, кассиры, кредитный консультант.</w:t>
            </w:r>
          </w:p>
          <w:p w:rsidR="00FD7D20" w:rsidRPr="00FD7D20" w:rsidRDefault="00FD7D20" w:rsidP="00FD7D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20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Это учреждение, где производят действия с деньгами, а так же их хранение.</w:t>
            </w:r>
          </w:p>
        </w:tc>
      </w:tr>
    </w:tbl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Результат работы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Издание газеты,</w:t>
      </w:r>
      <w:r w:rsidR="0031455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="0031455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лепбука</w:t>
      </w:r>
      <w:proofErr w:type="spellEnd"/>
      <w:r w:rsidR="0031455F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,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альбома «В мире современных профессий».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Этапы работы над блоком: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первом этапе - создание проблемной ситуации в ходе экскурсии в отделение сбербанка - «Кто работает в банке?»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втором этапе - изучение профессий банковских служащих, изготовление итогового продукта - газеты о профессиях банка.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третьем этапе – представление итогового продукта сверстникам и взрослым.</w:t>
      </w:r>
    </w:p>
    <w:p w:rsidR="00FD7D20" w:rsidRPr="00770DF3" w:rsidRDefault="00FD7D20" w:rsidP="00FD7D20">
      <w:pPr>
        <w:shd w:val="clear" w:color="auto" w:fill="FFFFFF"/>
        <w:spacing w:after="15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Четвёртый этап (закрепление и систематизация представлений детей) - сюжетно-ролевые игры.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lastRenderedPageBreak/>
        <w:t>III. ЗАКЛЮЧИТЕЛЬНЫЙ ЭТАП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FD7D20" w:rsidRPr="00FD7D20" w:rsidRDefault="00FD7D20" w:rsidP="00770DF3">
      <w:pPr>
        <w:shd w:val="clear" w:color="auto" w:fill="FFFFFF"/>
        <w:spacing w:after="150" w:line="240" w:lineRule="auto"/>
        <w:ind w:firstLine="709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На заключительном этапе работы подводится итог реализации проекта работы путем сравнения первичной и итоговой диагностик по</w:t>
      </w:r>
      <w:r w:rsidRPr="00FD7D20">
        <w:rPr>
          <w:rFonts w:ascii="Times New Roman" w:eastAsia="Times New Roman" w:hAnsi="Times New Roman" w:cs="Times New Roman"/>
          <w:color w:val="262626"/>
          <w:sz w:val="21"/>
          <w:szCs w:val="21"/>
          <w:shd w:val="clear" w:color="auto" w:fill="FFFFFF"/>
          <w:lang w:eastAsia="ru-RU"/>
        </w:rPr>
        <w:t> рекомендуемой </w:t>
      </w: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диагностической методике Г.А. </w:t>
      </w:r>
      <w:proofErr w:type="spellStart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Урунтаевой</w:t>
      </w:r>
      <w:proofErr w:type="spellEnd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и Т.И. </w:t>
      </w:r>
      <w:proofErr w:type="spellStart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Гризик</w:t>
      </w:r>
      <w:proofErr w:type="spellEnd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«Представления о труде взрослых». Высокая эффективность проекта будет признана в том случае, если показатель сформированности представлений детей о профессиях взрослых достаточно вырастет и дети получат собственное представление о том, кем бы они хотели бы быть.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Итоговым продуктом заключительного этапа работы станет создание и презентация альбомов «Кем я хочу быть?» в совместной деятельности ребенка и его семьи.</w:t>
      </w:r>
    </w:p>
    <w:p w:rsidR="00FD7D20" w:rsidRPr="00FD7D20" w:rsidRDefault="00FD7D20" w:rsidP="00FD7D2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FD7D20" w:rsidRPr="00FD7D20" w:rsidRDefault="00FD7D20" w:rsidP="00FD7D2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Используемая литература:</w:t>
      </w:r>
    </w:p>
    <w:p w:rsidR="00FD7D20" w:rsidRPr="00FD7D20" w:rsidRDefault="00FD7D20" w:rsidP="00FD7D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Евдокимова Е.С. Технология проектирования в ДОУ / Е.С.Евдокимова. - М.: ТЦ Сфера, 2006. - 64 с.</w:t>
      </w:r>
    </w:p>
    <w:p w:rsidR="00FD7D20" w:rsidRPr="00FD7D20" w:rsidRDefault="00FD7D20" w:rsidP="00FD7D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Ерофеева Н.Ю. Проектирование педагогических систем / Н.Ю.Ерофеева // Журнал «Завуч». - 2000. - №3.</w:t>
      </w:r>
    </w:p>
    <w:p w:rsidR="00FD7D20" w:rsidRPr="00FD7D20" w:rsidRDefault="00FD7D20" w:rsidP="00FD7D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Журавлева В.Н. Проектная деятельность старших дошкольников. Пособие / В.Н.Журавлева. - Волгоград: Учитель, 2011. - 302 с.</w:t>
      </w:r>
    </w:p>
    <w:p w:rsidR="00FD7D20" w:rsidRPr="00FD7D20" w:rsidRDefault="00FD7D20" w:rsidP="00FD7D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Проектный метод в деятельности дошкольного учреждения: Пособие // </w:t>
      </w:r>
      <w:proofErr w:type="spellStart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Л.С.Кисилева</w:t>
      </w:r>
      <w:proofErr w:type="spellEnd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Т.А.Данилина, </w:t>
      </w:r>
      <w:proofErr w:type="spellStart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Т.С.Лагода</w:t>
      </w:r>
      <w:proofErr w:type="spellEnd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др. - М.: АРКТИ, 2003 - 96 с.</w:t>
      </w:r>
    </w:p>
    <w:p w:rsidR="00FD7D20" w:rsidRPr="00FD7D20" w:rsidRDefault="00FD7D20" w:rsidP="00FD7D2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Бутылкина</w:t>
      </w:r>
      <w:proofErr w:type="spellEnd"/>
      <w:r w:rsidRPr="00FD7D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Г. Все профессии нужны все профессии важны. // Ребенок в детском саду. - 2004. - №1. - С. 64.</w:t>
      </w:r>
    </w:p>
    <w:p w:rsidR="00F2404F" w:rsidRPr="00FD7D20" w:rsidRDefault="00F2404F">
      <w:pPr>
        <w:rPr>
          <w:rFonts w:ascii="Times New Roman" w:hAnsi="Times New Roman" w:cs="Times New Roman"/>
          <w:sz w:val="24"/>
          <w:szCs w:val="24"/>
        </w:rPr>
      </w:pPr>
    </w:p>
    <w:sectPr w:rsidR="00F2404F" w:rsidRPr="00FD7D20" w:rsidSect="002F0207">
      <w:pgSz w:w="11906" w:h="16838"/>
      <w:pgMar w:top="851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17D"/>
    <w:multiLevelType w:val="multilevel"/>
    <w:tmpl w:val="7432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3620E"/>
    <w:multiLevelType w:val="multilevel"/>
    <w:tmpl w:val="1828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D3423"/>
    <w:multiLevelType w:val="multilevel"/>
    <w:tmpl w:val="C5CA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52861"/>
    <w:multiLevelType w:val="multilevel"/>
    <w:tmpl w:val="792C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14B60"/>
    <w:multiLevelType w:val="multilevel"/>
    <w:tmpl w:val="BC78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747AA"/>
    <w:multiLevelType w:val="multilevel"/>
    <w:tmpl w:val="16AAD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833D2"/>
    <w:multiLevelType w:val="multilevel"/>
    <w:tmpl w:val="7A14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C0A44"/>
    <w:multiLevelType w:val="multilevel"/>
    <w:tmpl w:val="F23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7EBB"/>
    <w:rsid w:val="00092D10"/>
    <w:rsid w:val="002F0207"/>
    <w:rsid w:val="0031455F"/>
    <w:rsid w:val="00770DF3"/>
    <w:rsid w:val="00CC4FCD"/>
    <w:rsid w:val="00E47EBB"/>
    <w:rsid w:val="00F2404F"/>
    <w:rsid w:val="00FC74BE"/>
    <w:rsid w:val="00FD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D3F2-97F1-4404-B24D-77C8ADB4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2558</Words>
  <Characters>14587</Characters>
  <Application>Microsoft Office Word</Application>
  <DocSecurity>0</DocSecurity>
  <Lines>121</Lines>
  <Paragraphs>34</Paragraphs>
  <ScaleCrop>false</ScaleCrop>
  <Company/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Ириша</cp:lastModifiedBy>
  <cp:revision>9</cp:revision>
  <dcterms:created xsi:type="dcterms:W3CDTF">2021-05-24T04:11:00Z</dcterms:created>
  <dcterms:modified xsi:type="dcterms:W3CDTF">2021-05-24T16:44:00Z</dcterms:modified>
</cp:coreProperties>
</file>